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655D" w14:textId="77777777" w:rsidR="004601A5" w:rsidRPr="004601A5" w:rsidRDefault="004601A5" w:rsidP="009A3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1A5">
        <w:rPr>
          <w:rFonts w:ascii="Times New Roman" w:hAnsi="Times New Roman" w:cs="Times New Roman"/>
          <w:b/>
          <w:sz w:val="32"/>
          <w:szCs w:val="32"/>
        </w:rPr>
        <w:t>ОБЩИНА ЯБЛАНИЦА</w:t>
      </w:r>
    </w:p>
    <w:p w14:paraId="57696A24" w14:textId="77777777" w:rsidR="00AA084F" w:rsidRPr="009A3AB7" w:rsidRDefault="00AA084F" w:rsidP="005E3EF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19BA41" w14:textId="77777777" w:rsidR="005E3EF0" w:rsidRPr="005E3EF0" w:rsidRDefault="00DF1CD5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06.03.2023 г., Община Ябланица</w:t>
      </w:r>
      <w:r w:rsidR="005E3EF0" w:rsidRPr="005E3EF0">
        <w:rPr>
          <w:rFonts w:ascii="Times New Roman" w:hAnsi="Times New Roman" w:cs="Times New Roman"/>
          <w:sz w:val="24"/>
          <w:szCs w:val="24"/>
        </w:rPr>
        <w:t xml:space="preserve"> под</w:t>
      </w:r>
      <w:r w:rsidR="005E3EF0">
        <w:rPr>
          <w:rFonts w:ascii="Times New Roman" w:hAnsi="Times New Roman" w:cs="Times New Roman"/>
          <w:sz w:val="24"/>
          <w:szCs w:val="24"/>
        </w:rPr>
        <w:t xml:space="preserve">писа Административен договор за </w:t>
      </w:r>
      <w:r w:rsidR="005E3EF0" w:rsidRPr="005E3EF0">
        <w:rPr>
          <w:rFonts w:ascii="Times New Roman" w:hAnsi="Times New Roman" w:cs="Times New Roman"/>
          <w:sz w:val="24"/>
          <w:szCs w:val="24"/>
        </w:rPr>
        <w:t>отпускане на безвъзмездна финансова помощ за изп</w:t>
      </w:r>
      <w:r w:rsidR="005E3EF0">
        <w:rPr>
          <w:rFonts w:ascii="Times New Roman" w:hAnsi="Times New Roman" w:cs="Times New Roman"/>
          <w:sz w:val="24"/>
          <w:szCs w:val="24"/>
        </w:rPr>
        <w:t xml:space="preserve">ълнение на дейностите по Проект </w:t>
      </w:r>
      <w:r w:rsidR="00A12589">
        <w:rPr>
          <w:rFonts w:ascii="Times New Roman" w:hAnsi="Times New Roman" w:cs="Times New Roman"/>
          <w:sz w:val="24"/>
          <w:szCs w:val="24"/>
        </w:rPr>
        <w:t>BG05SFPR002-2.001-0180</w:t>
      </w:r>
      <w:r w:rsidR="005E3EF0" w:rsidRPr="005E3EF0">
        <w:rPr>
          <w:rFonts w:ascii="Times New Roman" w:hAnsi="Times New Roman" w:cs="Times New Roman"/>
          <w:sz w:val="24"/>
          <w:szCs w:val="24"/>
        </w:rPr>
        <w:t>-С01 „Грижа в дома в Общи</w:t>
      </w:r>
      <w:r>
        <w:rPr>
          <w:rFonts w:ascii="Times New Roman" w:hAnsi="Times New Roman" w:cs="Times New Roman"/>
          <w:sz w:val="24"/>
          <w:szCs w:val="24"/>
        </w:rPr>
        <w:t>на Ябланица</w:t>
      </w:r>
      <w:r w:rsidR="005E3EF0">
        <w:rPr>
          <w:rFonts w:ascii="Times New Roman" w:hAnsi="Times New Roman" w:cs="Times New Roman"/>
          <w:sz w:val="24"/>
          <w:szCs w:val="24"/>
        </w:rPr>
        <w:t xml:space="preserve">“ по Процедура </w:t>
      </w:r>
      <w:r w:rsidR="005E3EF0" w:rsidRPr="005E3EF0">
        <w:rPr>
          <w:rFonts w:ascii="Times New Roman" w:hAnsi="Times New Roman" w:cs="Times New Roman"/>
          <w:sz w:val="24"/>
          <w:szCs w:val="24"/>
        </w:rPr>
        <w:t>BG05SFPR002-2.001 “Грижа в дома“, финансирана от</w:t>
      </w:r>
      <w:r w:rsidR="005E3EF0">
        <w:rPr>
          <w:rFonts w:ascii="Times New Roman" w:hAnsi="Times New Roman" w:cs="Times New Roman"/>
          <w:sz w:val="24"/>
          <w:szCs w:val="24"/>
        </w:rPr>
        <w:t xml:space="preserve"> Европейски социален фонд плюс, </w:t>
      </w:r>
      <w:r w:rsidR="005E3EF0" w:rsidRPr="005E3EF0">
        <w:rPr>
          <w:rFonts w:ascii="Times New Roman" w:hAnsi="Times New Roman" w:cs="Times New Roman"/>
          <w:sz w:val="24"/>
          <w:szCs w:val="24"/>
        </w:rPr>
        <w:t>чрез Програма „Развитие н</w:t>
      </w:r>
      <w:r w:rsidR="005E3EF0">
        <w:rPr>
          <w:rFonts w:ascii="Times New Roman" w:hAnsi="Times New Roman" w:cs="Times New Roman"/>
          <w:sz w:val="24"/>
          <w:szCs w:val="24"/>
        </w:rPr>
        <w:t xml:space="preserve">а човешките ресурси“ 2021-2027. </w:t>
      </w:r>
      <w:r w:rsidR="005E3EF0" w:rsidRPr="005E3EF0">
        <w:rPr>
          <w:rFonts w:ascii="Times New Roman" w:hAnsi="Times New Roman" w:cs="Times New Roman"/>
          <w:sz w:val="24"/>
          <w:szCs w:val="24"/>
        </w:rPr>
        <w:t>Общата стойност на отпуснатите финансови средства</w:t>
      </w:r>
      <w:r w:rsidR="00156BCE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 w:rsidR="00156BCE" w:rsidRPr="00156BCE">
        <w:rPr>
          <w:rFonts w:ascii="Times New Roman" w:hAnsi="Times New Roman" w:cs="Times New Roman"/>
          <w:sz w:val="24"/>
          <w:szCs w:val="24"/>
        </w:rPr>
        <w:t>214 292.91</w:t>
      </w:r>
      <w:r w:rsidR="00156BCE">
        <w:rPr>
          <w:rFonts w:ascii="Times New Roman" w:hAnsi="Times New Roman" w:cs="Times New Roman"/>
          <w:sz w:val="24"/>
          <w:szCs w:val="24"/>
        </w:rPr>
        <w:t xml:space="preserve"> </w:t>
      </w:r>
      <w:r w:rsidR="005E3EF0">
        <w:rPr>
          <w:rFonts w:ascii="Times New Roman" w:hAnsi="Times New Roman" w:cs="Times New Roman"/>
          <w:sz w:val="24"/>
          <w:szCs w:val="24"/>
        </w:rPr>
        <w:t xml:space="preserve">лв. </w:t>
      </w:r>
      <w:r w:rsidR="005E3EF0" w:rsidRPr="005E3EF0">
        <w:rPr>
          <w:rFonts w:ascii="Times New Roman" w:hAnsi="Times New Roman" w:cs="Times New Roman"/>
          <w:sz w:val="24"/>
          <w:szCs w:val="24"/>
        </w:rPr>
        <w:t>Проектните де</w:t>
      </w:r>
      <w:r w:rsidR="00156BCE">
        <w:rPr>
          <w:rFonts w:ascii="Times New Roman" w:hAnsi="Times New Roman" w:cs="Times New Roman"/>
          <w:sz w:val="24"/>
          <w:szCs w:val="24"/>
        </w:rPr>
        <w:t>йности стартираха, считано от 06</w:t>
      </w:r>
      <w:r w:rsidR="005E3EF0" w:rsidRPr="005E3EF0">
        <w:rPr>
          <w:rFonts w:ascii="Times New Roman" w:hAnsi="Times New Roman" w:cs="Times New Roman"/>
          <w:sz w:val="24"/>
          <w:szCs w:val="24"/>
        </w:rPr>
        <w:t>.</w:t>
      </w:r>
      <w:r w:rsidR="00156BCE">
        <w:rPr>
          <w:rFonts w:ascii="Times New Roman" w:hAnsi="Times New Roman" w:cs="Times New Roman"/>
          <w:sz w:val="24"/>
          <w:szCs w:val="24"/>
        </w:rPr>
        <w:t>03.2023</w:t>
      </w:r>
      <w:r w:rsidR="005E3EF0">
        <w:rPr>
          <w:rFonts w:ascii="Times New Roman" w:hAnsi="Times New Roman" w:cs="Times New Roman"/>
          <w:sz w:val="24"/>
          <w:szCs w:val="24"/>
        </w:rPr>
        <w:t xml:space="preserve"> г.</w:t>
      </w:r>
      <w:r w:rsidR="005A47CB">
        <w:rPr>
          <w:rFonts w:ascii="Times New Roman" w:hAnsi="Times New Roman" w:cs="Times New Roman"/>
          <w:sz w:val="24"/>
          <w:szCs w:val="24"/>
        </w:rPr>
        <w:t>, а</w:t>
      </w:r>
      <w:r w:rsidR="00156BCE">
        <w:rPr>
          <w:rFonts w:ascii="Times New Roman" w:hAnsi="Times New Roman" w:cs="Times New Roman"/>
          <w:sz w:val="24"/>
          <w:szCs w:val="24"/>
        </w:rPr>
        <w:t xml:space="preserve"> услугите по проекта ще се предоставя</w:t>
      </w:r>
      <w:r w:rsidR="005A47CB">
        <w:rPr>
          <w:rFonts w:ascii="Times New Roman" w:hAnsi="Times New Roman" w:cs="Times New Roman"/>
          <w:sz w:val="24"/>
          <w:szCs w:val="24"/>
        </w:rPr>
        <w:t>т</w:t>
      </w:r>
      <w:r w:rsidR="00156BCE">
        <w:rPr>
          <w:rFonts w:ascii="Times New Roman" w:hAnsi="Times New Roman" w:cs="Times New Roman"/>
          <w:sz w:val="24"/>
          <w:szCs w:val="24"/>
        </w:rPr>
        <w:t xml:space="preserve"> за срок от 12 месеца, считано от 06.04.2023 г.</w:t>
      </w:r>
      <w:r w:rsidR="005E3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AF48E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 xml:space="preserve">В изпълнение на дейностите по проекта ще бъде </w:t>
      </w:r>
      <w:r>
        <w:rPr>
          <w:rFonts w:ascii="Times New Roman" w:hAnsi="Times New Roman" w:cs="Times New Roman"/>
          <w:sz w:val="24"/>
          <w:szCs w:val="24"/>
        </w:rPr>
        <w:t xml:space="preserve">осигурена грижа в домашна среда </w:t>
      </w:r>
      <w:r w:rsidR="00156BCE">
        <w:rPr>
          <w:rFonts w:ascii="Times New Roman" w:hAnsi="Times New Roman" w:cs="Times New Roman"/>
          <w:sz w:val="24"/>
          <w:szCs w:val="24"/>
        </w:rPr>
        <w:t>на над 39</w:t>
      </w:r>
      <w:r w:rsidRPr="005E3EF0">
        <w:rPr>
          <w:rFonts w:ascii="Times New Roman" w:hAnsi="Times New Roman" w:cs="Times New Roman"/>
          <w:sz w:val="24"/>
          <w:szCs w:val="24"/>
        </w:rPr>
        <w:t xml:space="preserve"> възрастни хора в невъзможност за самообс</w:t>
      </w:r>
      <w:r>
        <w:rPr>
          <w:rFonts w:ascii="Times New Roman" w:hAnsi="Times New Roman" w:cs="Times New Roman"/>
          <w:sz w:val="24"/>
          <w:szCs w:val="24"/>
        </w:rPr>
        <w:t xml:space="preserve">лужване и лица с увреждания. </w:t>
      </w:r>
      <w:r w:rsidRPr="005E3EF0">
        <w:rPr>
          <w:rFonts w:ascii="Times New Roman" w:hAnsi="Times New Roman" w:cs="Times New Roman"/>
          <w:sz w:val="24"/>
          <w:szCs w:val="24"/>
        </w:rPr>
        <w:t>Основната цел на Проект "Грижа в дома в Общин</w:t>
      </w:r>
      <w:r w:rsidR="00156BCE">
        <w:rPr>
          <w:rFonts w:ascii="Times New Roman" w:hAnsi="Times New Roman" w:cs="Times New Roman"/>
          <w:sz w:val="24"/>
          <w:szCs w:val="24"/>
        </w:rPr>
        <w:t>а Ябланица</w:t>
      </w:r>
      <w:r>
        <w:rPr>
          <w:rFonts w:ascii="Times New Roman" w:hAnsi="Times New Roman" w:cs="Times New Roman"/>
          <w:sz w:val="24"/>
          <w:szCs w:val="24"/>
        </w:rPr>
        <w:t xml:space="preserve">" е да продължи </w:t>
      </w:r>
      <w:r w:rsidRPr="005E3EF0">
        <w:rPr>
          <w:rFonts w:ascii="Times New Roman" w:hAnsi="Times New Roman" w:cs="Times New Roman"/>
          <w:sz w:val="24"/>
          <w:szCs w:val="24"/>
        </w:rPr>
        <w:t xml:space="preserve">осигуряването на подкрепа в домашна среда за </w:t>
      </w:r>
      <w:r>
        <w:rPr>
          <w:rFonts w:ascii="Times New Roman" w:hAnsi="Times New Roman" w:cs="Times New Roman"/>
          <w:sz w:val="24"/>
          <w:szCs w:val="24"/>
        </w:rPr>
        <w:t xml:space="preserve">възрасти хора в невъзможност за </w:t>
      </w:r>
      <w:r w:rsidRPr="005E3EF0">
        <w:rPr>
          <w:rFonts w:ascii="Times New Roman" w:hAnsi="Times New Roman" w:cs="Times New Roman"/>
          <w:sz w:val="24"/>
          <w:szCs w:val="24"/>
        </w:rPr>
        <w:t>самообслужване и хора с увреждания, като по този начин се защитава общест</w:t>
      </w:r>
      <w:r>
        <w:rPr>
          <w:rFonts w:ascii="Times New Roman" w:hAnsi="Times New Roman" w:cs="Times New Roman"/>
          <w:sz w:val="24"/>
          <w:szCs w:val="24"/>
        </w:rPr>
        <w:t xml:space="preserve">вения интерес </w:t>
      </w:r>
      <w:r w:rsidRPr="005E3EF0">
        <w:rPr>
          <w:rFonts w:ascii="Times New Roman" w:hAnsi="Times New Roman" w:cs="Times New Roman"/>
          <w:sz w:val="24"/>
          <w:szCs w:val="24"/>
        </w:rPr>
        <w:t>и се отговаря на нуждите на населението. Изпълн</w:t>
      </w:r>
      <w:r>
        <w:rPr>
          <w:rFonts w:ascii="Times New Roman" w:hAnsi="Times New Roman" w:cs="Times New Roman"/>
          <w:sz w:val="24"/>
          <w:szCs w:val="24"/>
        </w:rPr>
        <w:t xml:space="preserve">ението на дейностите ще разшири </w:t>
      </w:r>
      <w:r w:rsidRPr="005E3EF0">
        <w:rPr>
          <w:rFonts w:ascii="Times New Roman" w:hAnsi="Times New Roman" w:cs="Times New Roman"/>
          <w:sz w:val="24"/>
          <w:szCs w:val="24"/>
        </w:rPr>
        <w:t>възможностите за предоставяне на интегрирани здравно-с</w:t>
      </w:r>
      <w:r>
        <w:rPr>
          <w:rFonts w:ascii="Times New Roman" w:hAnsi="Times New Roman" w:cs="Times New Roman"/>
          <w:sz w:val="24"/>
          <w:szCs w:val="24"/>
        </w:rPr>
        <w:t xml:space="preserve">оциални услуги в домашна среда, </w:t>
      </w:r>
      <w:r w:rsidRPr="005E3EF0">
        <w:rPr>
          <w:rFonts w:ascii="Times New Roman" w:hAnsi="Times New Roman" w:cs="Times New Roman"/>
          <w:sz w:val="24"/>
          <w:szCs w:val="24"/>
        </w:rPr>
        <w:t xml:space="preserve">вкл. и в контекста на </w:t>
      </w:r>
      <w:r>
        <w:rPr>
          <w:rFonts w:ascii="Times New Roman" w:hAnsi="Times New Roman" w:cs="Times New Roman"/>
          <w:sz w:val="24"/>
          <w:szCs w:val="24"/>
        </w:rPr>
        <w:t xml:space="preserve">евентуални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пандемични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ситуации. </w:t>
      </w:r>
      <w:r w:rsidRPr="005E3EF0">
        <w:rPr>
          <w:rFonts w:ascii="Times New Roman" w:hAnsi="Times New Roman" w:cs="Times New Roman"/>
          <w:sz w:val="24"/>
          <w:szCs w:val="24"/>
        </w:rPr>
        <w:t>Чрез изпълнението на дейностите по проекта се цели да се достигне до най</w:t>
      </w:r>
      <w:r w:rsidR="00156BCE">
        <w:rPr>
          <w:rFonts w:ascii="Times New Roman" w:hAnsi="Times New Roman" w:cs="Times New Roman"/>
          <w:sz w:val="24"/>
          <w:szCs w:val="24"/>
        </w:rPr>
        <w:t>-</w:t>
      </w:r>
      <w:r w:rsidRPr="005E3EF0">
        <w:rPr>
          <w:rFonts w:ascii="Times New Roman" w:hAnsi="Times New Roman" w:cs="Times New Roman"/>
          <w:sz w:val="24"/>
          <w:szCs w:val="24"/>
        </w:rPr>
        <w:t>уязвимите групи от населението, които ще получат навр</w:t>
      </w:r>
      <w:r>
        <w:rPr>
          <w:rFonts w:ascii="Times New Roman" w:hAnsi="Times New Roman" w:cs="Times New Roman"/>
          <w:sz w:val="24"/>
          <w:szCs w:val="24"/>
        </w:rPr>
        <w:t xml:space="preserve">еменна и професионална подкрепа </w:t>
      </w:r>
      <w:r w:rsidRPr="005E3EF0">
        <w:rPr>
          <w:rFonts w:ascii="Times New Roman" w:hAnsi="Times New Roman" w:cs="Times New Roman"/>
          <w:sz w:val="24"/>
          <w:szCs w:val="24"/>
        </w:rPr>
        <w:t>в зависимост от техните индивидуални потребности, чрез п</w:t>
      </w:r>
      <w:r>
        <w:rPr>
          <w:rFonts w:ascii="Times New Roman" w:hAnsi="Times New Roman" w:cs="Times New Roman"/>
          <w:sz w:val="24"/>
          <w:szCs w:val="24"/>
        </w:rPr>
        <w:t xml:space="preserve">редоставяне на богат спектър от </w:t>
      </w:r>
      <w:r w:rsidRPr="005E3EF0">
        <w:rPr>
          <w:rFonts w:ascii="Times New Roman" w:hAnsi="Times New Roman" w:cs="Times New Roman"/>
          <w:sz w:val="24"/>
          <w:szCs w:val="24"/>
        </w:rPr>
        <w:t>услуги в домашна среда, в т.ч.:</w:t>
      </w:r>
    </w:p>
    <w:p w14:paraId="2F54B41F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- Предоставяне на почасови мобилни интегри</w:t>
      </w:r>
      <w:r w:rsidR="006A2A9A">
        <w:rPr>
          <w:rFonts w:ascii="Times New Roman" w:hAnsi="Times New Roman" w:cs="Times New Roman"/>
          <w:sz w:val="24"/>
          <w:szCs w:val="24"/>
        </w:rPr>
        <w:t xml:space="preserve">рани здравно-социални услуги по </w:t>
      </w:r>
      <w:r w:rsidRPr="005E3EF0">
        <w:rPr>
          <w:rFonts w:ascii="Times New Roman" w:hAnsi="Times New Roman" w:cs="Times New Roman"/>
          <w:sz w:val="24"/>
          <w:szCs w:val="24"/>
        </w:rPr>
        <w:t>домовете и психологическа подкрепа за възрастни хора в</w:t>
      </w:r>
      <w:r w:rsidR="006A2A9A">
        <w:rPr>
          <w:rFonts w:ascii="Times New Roman" w:hAnsi="Times New Roman" w:cs="Times New Roman"/>
          <w:sz w:val="24"/>
          <w:szCs w:val="24"/>
        </w:rPr>
        <w:t xml:space="preserve"> невъзможност за самообслужване </w:t>
      </w:r>
      <w:r w:rsidRPr="005E3EF0">
        <w:rPr>
          <w:rFonts w:ascii="Times New Roman" w:hAnsi="Times New Roman" w:cs="Times New Roman"/>
          <w:sz w:val="24"/>
          <w:szCs w:val="24"/>
        </w:rPr>
        <w:t>и лица с увреждания.</w:t>
      </w:r>
    </w:p>
    <w:p w14:paraId="5F8ECD25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- Доставка на храна, хранителни продукти и продукти от първа необходимост, ка</w:t>
      </w:r>
      <w:r w:rsidR="006A2A9A">
        <w:rPr>
          <w:rFonts w:ascii="Times New Roman" w:hAnsi="Times New Roman" w:cs="Times New Roman"/>
          <w:sz w:val="24"/>
          <w:szCs w:val="24"/>
        </w:rPr>
        <w:t xml:space="preserve">кто </w:t>
      </w:r>
      <w:r w:rsidRPr="005E3EF0">
        <w:rPr>
          <w:rFonts w:ascii="Times New Roman" w:hAnsi="Times New Roman" w:cs="Times New Roman"/>
          <w:sz w:val="24"/>
          <w:szCs w:val="24"/>
        </w:rPr>
        <w:t>и осигуряване на транспорт на персонала, предоставящ услугите, от/до домовете на лицата.</w:t>
      </w:r>
    </w:p>
    <w:p w14:paraId="0460F403" w14:textId="77777777" w:rsidR="005E3EF0" w:rsidRPr="005E3EF0" w:rsidRDefault="005E3EF0" w:rsidP="005E3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Допустимо е също така заплащане на битови сметки, заяв</w:t>
      </w:r>
      <w:r w:rsidR="006A2A9A">
        <w:rPr>
          <w:rFonts w:ascii="Times New Roman" w:hAnsi="Times New Roman" w:cs="Times New Roman"/>
          <w:sz w:val="24"/>
          <w:szCs w:val="24"/>
        </w:rPr>
        <w:t xml:space="preserve">яване и получаване на неотложни </w:t>
      </w:r>
      <w:r w:rsidRPr="005E3EF0">
        <w:rPr>
          <w:rFonts w:ascii="Times New Roman" w:hAnsi="Times New Roman" w:cs="Times New Roman"/>
          <w:sz w:val="24"/>
          <w:szCs w:val="24"/>
        </w:rPr>
        <w:t>административни и битови услуги (със средства на потребителите).</w:t>
      </w:r>
    </w:p>
    <w:p w14:paraId="167DDC54" w14:textId="77777777" w:rsidR="005E3EF0" w:rsidRPr="005E3EF0" w:rsidRDefault="005E3EF0" w:rsidP="00383F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- Предоставяне на лицата от целевата група на информация относно превенция и</w:t>
      </w:r>
      <w:r w:rsidR="00920B87">
        <w:rPr>
          <w:rFonts w:ascii="Times New Roman" w:hAnsi="Times New Roman" w:cs="Times New Roman"/>
          <w:sz w:val="24"/>
          <w:szCs w:val="24"/>
        </w:rPr>
        <w:t xml:space="preserve"> </w:t>
      </w:r>
      <w:r w:rsidRPr="005E3EF0">
        <w:rPr>
          <w:rFonts w:ascii="Times New Roman" w:hAnsi="Times New Roman" w:cs="Times New Roman"/>
          <w:sz w:val="24"/>
          <w:szCs w:val="24"/>
        </w:rPr>
        <w:t>профилактика на здравето и социално значими заболяв</w:t>
      </w:r>
      <w:r w:rsidR="005344BE">
        <w:rPr>
          <w:rFonts w:ascii="Times New Roman" w:hAnsi="Times New Roman" w:cs="Times New Roman"/>
          <w:sz w:val="24"/>
          <w:szCs w:val="24"/>
        </w:rPr>
        <w:t xml:space="preserve">ания, включително консултации с </w:t>
      </w:r>
      <w:r w:rsidRPr="005E3EF0">
        <w:rPr>
          <w:rFonts w:ascii="Times New Roman" w:hAnsi="Times New Roman" w:cs="Times New Roman"/>
          <w:sz w:val="24"/>
          <w:szCs w:val="24"/>
        </w:rPr>
        <w:t>диетолог и др. специалисти при необходимост.</w:t>
      </w:r>
    </w:p>
    <w:p w14:paraId="757A2FB2" w14:textId="77777777" w:rsidR="009A3AB7" w:rsidRDefault="005E3EF0" w:rsidP="009A3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За осъществяване на заложените дейности се предвижда да бъдат н</w:t>
      </w:r>
      <w:r w:rsidR="006A2A9A">
        <w:rPr>
          <w:rFonts w:ascii="Times New Roman" w:hAnsi="Times New Roman" w:cs="Times New Roman"/>
          <w:sz w:val="24"/>
          <w:szCs w:val="24"/>
        </w:rPr>
        <w:t xml:space="preserve">азначени над 65 </w:t>
      </w:r>
      <w:r w:rsidR="00156BCE">
        <w:rPr>
          <w:rFonts w:ascii="Times New Roman" w:hAnsi="Times New Roman" w:cs="Times New Roman"/>
          <w:sz w:val="24"/>
          <w:szCs w:val="24"/>
        </w:rPr>
        <w:t>лица, в т.ч. организатор</w:t>
      </w:r>
      <w:r w:rsidRPr="005E3EF0">
        <w:rPr>
          <w:rFonts w:ascii="Times New Roman" w:hAnsi="Times New Roman" w:cs="Times New Roman"/>
          <w:sz w:val="24"/>
          <w:szCs w:val="24"/>
        </w:rPr>
        <w:t>,</w:t>
      </w:r>
      <w:r w:rsidR="00156BCE">
        <w:rPr>
          <w:rFonts w:ascii="Times New Roman" w:hAnsi="Times New Roman" w:cs="Times New Roman"/>
          <w:sz w:val="24"/>
          <w:szCs w:val="24"/>
        </w:rPr>
        <w:t xml:space="preserve"> шофьор, фелдшер, домашни помощници</w:t>
      </w:r>
      <w:r w:rsidRPr="005E3EF0">
        <w:rPr>
          <w:rFonts w:ascii="Times New Roman" w:hAnsi="Times New Roman" w:cs="Times New Roman"/>
          <w:sz w:val="24"/>
          <w:szCs w:val="24"/>
        </w:rPr>
        <w:t>, психо</w:t>
      </w:r>
      <w:r w:rsidR="00156BCE">
        <w:rPr>
          <w:rFonts w:ascii="Times New Roman" w:hAnsi="Times New Roman" w:cs="Times New Roman"/>
          <w:sz w:val="24"/>
          <w:szCs w:val="24"/>
        </w:rPr>
        <w:t>лог и здравен медиатор</w:t>
      </w:r>
      <w:r w:rsidRPr="005E3EF0">
        <w:rPr>
          <w:rFonts w:ascii="Times New Roman" w:hAnsi="Times New Roman" w:cs="Times New Roman"/>
          <w:sz w:val="24"/>
          <w:szCs w:val="24"/>
        </w:rPr>
        <w:t>.</w:t>
      </w:r>
    </w:p>
    <w:p w14:paraId="6B84ADCE" w14:textId="77777777" w:rsidR="00AC7838" w:rsidRPr="008675ED" w:rsidRDefault="005E3EF0" w:rsidP="009A3A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EF0">
        <w:rPr>
          <w:rFonts w:ascii="Times New Roman" w:hAnsi="Times New Roman" w:cs="Times New Roman"/>
          <w:sz w:val="24"/>
          <w:szCs w:val="24"/>
        </w:rPr>
        <w:t>В изпълнение на проектните дейности ще</w:t>
      </w:r>
      <w:r w:rsidR="006A2A9A">
        <w:rPr>
          <w:rFonts w:ascii="Times New Roman" w:hAnsi="Times New Roman" w:cs="Times New Roman"/>
          <w:sz w:val="24"/>
          <w:szCs w:val="24"/>
        </w:rPr>
        <w:t xml:space="preserve"> бъдат осигурени и супервизия и </w:t>
      </w:r>
      <w:r w:rsidRPr="005E3EF0">
        <w:rPr>
          <w:rFonts w:ascii="Times New Roman" w:hAnsi="Times New Roman" w:cs="Times New Roman"/>
          <w:sz w:val="24"/>
          <w:szCs w:val="24"/>
        </w:rPr>
        <w:t>обучения на служителите, предоставящи почасови мобилни интегрирани здравносоциални услуги в домашна среда.</w:t>
      </w:r>
    </w:p>
    <w:sectPr w:rsidR="00AC7838" w:rsidRPr="008675ED" w:rsidSect="00207E17">
      <w:headerReference w:type="default" r:id="rId8"/>
      <w:footerReference w:type="default" r:id="rId9"/>
      <w:pgSz w:w="11906" w:h="16838"/>
      <w:pgMar w:top="1418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36A0" w14:textId="77777777" w:rsidR="0048305B" w:rsidRDefault="0048305B" w:rsidP="00CF516C">
      <w:pPr>
        <w:spacing w:after="0" w:line="240" w:lineRule="auto"/>
      </w:pPr>
      <w:r>
        <w:separator/>
      </w:r>
    </w:p>
  </w:endnote>
  <w:endnote w:type="continuationSeparator" w:id="0">
    <w:p w14:paraId="7D7A04A7" w14:textId="77777777" w:rsidR="0048305B" w:rsidRDefault="0048305B" w:rsidP="00CF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6F378" w14:textId="77777777" w:rsidR="00CF516C" w:rsidRDefault="00CF516C" w:rsidP="00CF516C">
    <w:pPr>
      <w:pStyle w:val="a5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bookmarkStart w:id="0" w:name="_Hlk115436831"/>
    <w:r w:rsidR="00BB7F70">
      <w:rPr>
        <w:rStyle w:val="a9"/>
        <w:i/>
        <w:lang w:val="en-US"/>
      </w:rPr>
      <w:fldChar w:fldCharType="begin"/>
    </w:r>
    <w:r w:rsidR="00BB7F70">
      <w:rPr>
        <w:rStyle w:val="a9"/>
        <w:i/>
        <w:lang w:val="en-US"/>
      </w:rPr>
      <w:instrText xml:space="preserve"> HYPERLINK "http://www.eufunds.bg" </w:instrText>
    </w:r>
    <w:r w:rsidR="00BB7F70">
      <w:rPr>
        <w:rStyle w:val="a9"/>
        <w:i/>
        <w:lang w:val="en-US"/>
      </w:rPr>
      <w:fldChar w:fldCharType="separate"/>
    </w:r>
    <w:r w:rsidRPr="00A705CC">
      <w:rPr>
        <w:rStyle w:val="a9"/>
        <w:i/>
        <w:lang w:val="en-US"/>
      </w:rPr>
      <w:t>www.eufunds.bg</w:t>
    </w:r>
    <w:r w:rsidR="00BB7F70">
      <w:rPr>
        <w:rStyle w:val="a9"/>
        <w:i/>
        <w:lang w:val="en-US"/>
      </w:rPr>
      <w:fldChar w:fldCharType="end"/>
    </w:r>
    <w:bookmarkEnd w:id="0"/>
    <w:r>
      <w:rPr>
        <w:i/>
        <w:lang w:val="en-US"/>
      </w:rPr>
      <w:t xml:space="preserve"> ------------------------------------------------------</w:t>
    </w:r>
  </w:p>
  <w:p w14:paraId="7056E6DB" w14:textId="77777777" w:rsidR="00CF516C" w:rsidRPr="00BD62F9" w:rsidRDefault="00CF516C" w:rsidP="00CF516C">
    <w:pPr>
      <w:pStyle w:val="a5"/>
      <w:jc w:val="center"/>
      <w:rPr>
        <w:i/>
        <w:sz w:val="12"/>
        <w:szCs w:val="12"/>
        <w:lang w:val="en-US"/>
      </w:rPr>
    </w:pPr>
  </w:p>
  <w:p w14:paraId="50E35C77" w14:textId="77777777" w:rsidR="00CF516C" w:rsidRPr="009A3AB7" w:rsidRDefault="008D40FE" w:rsidP="00CF516C">
    <w:pPr>
      <w:pStyle w:val="a5"/>
      <w:jc w:val="center"/>
      <w:rPr>
        <w:i/>
        <w:sz w:val="20"/>
        <w:szCs w:val="20"/>
      </w:rPr>
    </w:pPr>
    <w:r>
      <w:rPr>
        <w:i/>
      </w:rPr>
      <w:t xml:space="preserve">  </w:t>
    </w:r>
    <w:r w:rsidRPr="009A3AB7">
      <w:rPr>
        <w:i/>
        <w:sz w:val="20"/>
        <w:szCs w:val="20"/>
      </w:rPr>
      <w:t xml:space="preserve">Проект № </w:t>
    </w:r>
    <w:r w:rsidR="00DA7902" w:rsidRPr="009A3AB7">
      <w:rPr>
        <w:i/>
        <w:sz w:val="20"/>
        <w:szCs w:val="20"/>
      </w:rPr>
      <w:t xml:space="preserve">BG05SFPR002-2.001-0180-С01 </w:t>
    </w:r>
    <w:r w:rsidRPr="009A3AB7">
      <w:rPr>
        <w:i/>
        <w:sz w:val="20"/>
        <w:szCs w:val="20"/>
      </w:rPr>
      <w:t>"</w:t>
    </w:r>
    <w:r w:rsidR="00544664" w:rsidRPr="009A3AB7">
      <w:rPr>
        <w:sz w:val="20"/>
        <w:szCs w:val="20"/>
      </w:rPr>
      <w:t xml:space="preserve"> </w:t>
    </w:r>
    <w:r w:rsidR="00DA7902" w:rsidRPr="009A3AB7">
      <w:rPr>
        <w:i/>
        <w:sz w:val="20"/>
        <w:szCs w:val="20"/>
      </w:rPr>
      <w:t>Грижа в дома в община Ябланица</w:t>
    </w:r>
    <w:r w:rsidRPr="009A3AB7">
      <w:rPr>
        <w:i/>
        <w:sz w:val="20"/>
        <w:szCs w:val="20"/>
      </w:rPr>
      <w:t>"</w:t>
    </w:r>
    <w:r w:rsidR="00CF516C" w:rsidRPr="009A3AB7">
      <w:rPr>
        <w:i/>
        <w:sz w:val="20"/>
        <w:szCs w:val="20"/>
      </w:rPr>
      <w:t xml:space="preserve">, финансиран от </w:t>
    </w:r>
    <w:r w:rsidRPr="009A3AB7">
      <w:rPr>
        <w:i/>
        <w:sz w:val="20"/>
        <w:szCs w:val="20"/>
      </w:rPr>
      <w:t>Програма "Развитие на човешките ресурси" 2021-2027</w:t>
    </w:r>
    <w:r w:rsidR="00CF516C" w:rsidRPr="009A3AB7">
      <w:rPr>
        <w:i/>
        <w:sz w:val="20"/>
        <w:szCs w:val="20"/>
      </w:rPr>
      <w:t>, съфинансирана от Европейския съюз чрез Европейския социален фонд</w:t>
    </w:r>
    <w:r w:rsidR="005B64FD" w:rsidRPr="009A3AB7">
      <w:rPr>
        <w:i/>
        <w:sz w:val="20"/>
        <w:szCs w:val="20"/>
      </w:rPr>
      <w:t xml:space="preserve"> плюс</w:t>
    </w:r>
    <w:r w:rsidR="00CF516C" w:rsidRPr="009A3AB7">
      <w:rPr>
        <w:i/>
        <w:sz w:val="20"/>
        <w:szCs w:val="20"/>
      </w:rPr>
      <w:t>. Цялата отговорност за създаване на публикаци</w:t>
    </w:r>
    <w:r w:rsidR="00DA7902" w:rsidRPr="009A3AB7">
      <w:rPr>
        <w:i/>
        <w:sz w:val="20"/>
        <w:szCs w:val="20"/>
      </w:rPr>
      <w:t>ята се носи от община Ябланица</w:t>
    </w:r>
    <w:r w:rsidR="00CF516C" w:rsidRPr="009A3AB7">
      <w:rPr>
        <w:i/>
        <w:sz w:val="20"/>
        <w:szCs w:val="20"/>
      </w:rPr>
      <w:t xml:space="preserve"> и при никакви обстоятелства не може да се счита, че този документ отразява официалното становище на Европей</w:t>
    </w:r>
    <w:r w:rsidRPr="009A3AB7">
      <w:rPr>
        <w:i/>
        <w:sz w:val="20"/>
        <w:szCs w:val="20"/>
      </w:rPr>
      <w:t xml:space="preserve">ския съюз и Управляващия орган </w:t>
    </w:r>
    <w:bookmarkStart w:id="1" w:name="_Hlk117665058"/>
    <w:r w:rsidRPr="009A3AB7">
      <w:rPr>
        <w:i/>
        <w:sz w:val="20"/>
        <w:szCs w:val="20"/>
      </w:rPr>
      <w:t>ПРЧР 2021-2027</w:t>
    </w:r>
    <w:r w:rsidR="00CF516C" w:rsidRPr="009A3AB7">
      <w:rPr>
        <w:i/>
        <w:sz w:val="20"/>
        <w:szCs w:val="20"/>
      </w:rPr>
      <w:t xml:space="preserve"> г.</w:t>
    </w:r>
    <w:bookmarkEnd w:id="1"/>
  </w:p>
  <w:p w14:paraId="3D5F1347" w14:textId="77777777" w:rsidR="00CF516C" w:rsidRPr="00292EC4" w:rsidRDefault="00CF516C" w:rsidP="00CF516C">
    <w:pPr>
      <w:pStyle w:val="a5"/>
      <w:jc w:val="center"/>
      <w:rPr>
        <w:i/>
      </w:rPr>
    </w:pPr>
    <w:r>
      <w:rPr>
        <w:i/>
      </w:rPr>
      <w:tab/>
    </w:r>
    <w:r>
      <w:rPr>
        <w:i/>
      </w:rPr>
      <w:tab/>
    </w:r>
    <w:r w:rsidRPr="00C66040">
      <w:rPr>
        <w:rFonts w:ascii="Cambria" w:hAnsi="Cambria"/>
      </w:rPr>
      <w:t xml:space="preserve">Страница </w:t>
    </w:r>
    <w:r w:rsidR="00E16E32" w:rsidRPr="00C66040">
      <w:rPr>
        <w:rFonts w:ascii="Calibri" w:hAnsi="Calibri"/>
      </w:rPr>
      <w:fldChar w:fldCharType="begin"/>
    </w:r>
    <w:r>
      <w:instrText>PAGE   \* MERGEFORMAT</w:instrText>
    </w:r>
    <w:r w:rsidR="00E16E32" w:rsidRPr="00C66040">
      <w:rPr>
        <w:rFonts w:ascii="Calibri" w:hAnsi="Calibri"/>
      </w:rPr>
      <w:fldChar w:fldCharType="separate"/>
    </w:r>
    <w:r w:rsidR="009A3AB7" w:rsidRPr="009A3AB7">
      <w:rPr>
        <w:rFonts w:ascii="Cambria" w:hAnsi="Cambria"/>
        <w:noProof/>
      </w:rPr>
      <w:t>1</w:t>
    </w:r>
    <w:r w:rsidR="00E16E32" w:rsidRPr="00C66040">
      <w:rPr>
        <w:rFonts w:ascii="Cambria" w:hAnsi="Cambria"/>
      </w:rPr>
      <w:fldChar w:fldCharType="end"/>
    </w:r>
  </w:p>
  <w:p w14:paraId="037360AA" w14:textId="77777777" w:rsidR="00CF516C" w:rsidRDefault="00DA7902" w:rsidP="00DA7902">
    <w:pPr>
      <w:pStyle w:val="a5"/>
      <w:tabs>
        <w:tab w:val="clear" w:pos="4536"/>
        <w:tab w:val="clear" w:pos="9072"/>
        <w:tab w:val="left" w:pos="6600"/>
      </w:tabs>
    </w:pPr>
    <w:r>
      <w:tab/>
    </w:r>
  </w:p>
  <w:p w14:paraId="7C501360" w14:textId="77777777" w:rsidR="00CF516C" w:rsidRDefault="00CF5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76BF" w14:textId="77777777" w:rsidR="0048305B" w:rsidRDefault="0048305B" w:rsidP="00CF516C">
      <w:pPr>
        <w:spacing w:after="0" w:line="240" w:lineRule="auto"/>
      </w:pPr>
      <w:r>
        <w:separator/>
      </w:r>
    </w:p>
  </w:footnote>
  <w:footnote w:type="continuationSeparator" w:id="0">
    <w:p w14:paraId="4ACFFA91" w14:textId="77777777" w:rsidR="0048305B" w:rsidRDefault="0048305B" w:rsidP="00CF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2B33" w14:textId="77777777" w:rsidR="00CF516C" w:rsidRPr="009A3AB7" w:rsidRDefault="00CF516C" w:rsidP="009A3AB7">
    <w:pPr>
      <w:pStyle w:val="a3"/>
      <w:pBdr>
        <w:bottom w:val="single" w:sz="6" w:space="1" w:color="auto"/>
      </w:pBdr>
      <w:tabs>
        <w:tab w:val="clear" w:pos="4536"/>
        <w:tab w:val="clear" w:pos="9072"/>
        <w:tab w:val="center" w:pos="4730"/>
        <w:tab w:val="right" w:pos="9460"/>
      </w:tabs>
    </w:pPr>
    <w:r>
      <w:rPr>
        <w:noProof/>
        <w:lang w:eastAsia="bg-BG"/>
      </w:rPr>
      <w:drawing>
        <wp:inline distT="0" distB="0" distL="0" distR="0" wp14:anchorId="14FA0E67" wp14:editId="58073CF0">
          <wp:extent cx="2339340" cy="80772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4601A5" w:rsidRPr="004601A5">
      <w:rPr>
        <w:rFonts w:ascii="HebarU" w:eastAsia="Times New Roman" w:hAnsi="HebarU" w:cs="Times New Roman"/>
        <w:sz w:val="20"/>
        <w:szCs w:val="20"/>
        <w:lang w:val="en-US"/>
      </w:rPr>
      <w:object w:dxaOrig="871" w:dyaOrig="1336" w14:anchorId="28B9B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66.75pt" fillcolor="window">
          <v:imagedata r:id="rId2" o:title=""/>
        </v:shape>
        <o:OLEObject Type="Embed" ProgID="Word.Picture.8" ShapeID="_x0000_i1025" DrawAspect="Content" ObjectID="_1740559254" r:id="rId3"/>
      </w:object>
    </w:r>
    <w:r>
      <w:rPr>
        <w:noProof/>
      </w:rPr>
      <w:tab/>
    </w:r>
    <w:r>
      <w:rPr>
        <w:noProof/>
        <w:lang w:eastAsia="bg-BG"/>
      </w:rPr>
      <w:drawing>
        <wp:inline distT="0" distB="0" distL="0" distR="0" wp14:anchorId="77369FC4" wp14:editId="059C2B07">
          <wp:extent cx="2276475" cy="9144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B06"/>
    <w:multiLevelType w:val="hybridMultilevel"/>
    <w:tmpl w:val="D680911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2E0D"/>
    <w:multiLevelType w:val="hybridMultilevel"/>
    <w:tmpl w:val="A86826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DD74BA"/>
    <w:multiLevelType w:val="hybridMultilevel"/>
    <w:tmpl w:val="A874EB8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B486D6F"/>
    <w:multiLevelType w:val="hybridMultilevel"/>
    <w:tmpl w:val="38BCE3A8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B56159C"/>
    <w:multiLevelType w:val="hybridMultilevel"/>
    <w:tmpl w:val="47C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23C8"/>
    <w:multiLevelType w:val="hybridMultilevel"/>
    <w:tmpl w:val="AB44EF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1E4EE0"/>
    <w:multiLevelType w:val="hybridMultilevel"/>
    <w:tmpl w:val="3FAC22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3F6352"/>
    <w:multiLevelType w:val="hybridMultilevel"/>
    <w:tmpl w:val="0A0497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707C22"/>
    <w:multiLevelType w:val="hybridMultilevel"/>
    <w:tmpl w:val="0606693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5631A63"/>
    <w:multiLevelType w:val="hybridMultilevel"/>
    <w:tmpl w:val="E922636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47204"/>
    <w:multiLevelType w:val="hybridMultilevel"/>
    <w:tmpl w:val="E618AA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81C0ECE"/>
    <w:multiLevelType w:val="hybridMultilevel"/>
    <w:tmpl w:val="8E56E70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03351"/>
    <w:multiLevelType w:val="hybridMultilevel"/>
    <w:tmpl w:val="B7B063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76838"/>
    <w:multiLevelType w:val="hybridMultilevel"/>
    <w:tmpl w:val="FC84E33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4824359"/>
    <w:multiLevelType w:val="hybridMultilevel"/>
    <w:tmpl w:val="1B6416FA"/>
    <w:lvl w:ilvl="0" w:tplc="A1A6E34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8451711"/>
    <w:multiLevelType w:val="hybridMultilevel"/>
    <w:tmpl w:val="2A58DA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AB64CA7"/>
    <w:multiLevelType w:val="hybridMultilevel"/>
    <w:tmpl w:val="DD965FFA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C422423"/>
    <w:multiLevelType w:val="hybridMultilevel"/>
    <w:tmpl w:val="1DA8FF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30754A0"/>
    <w:multiLevelType w:val="hybridMultilevel"/>
    <w:tmpl w:val="08E0DC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CD1"/>
    <w:multiLevelType w:val="hybridMultilevel"/>
    <w:tmpl w:val="1374C0D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FC75DC"/>
    <w:multiLevelType w:val="hybridMultilevel"/>
    <w:tmpl w:val="6352D08C"/>
    <w:lvl w:ilvl="0" w:tplc="3A72A2BA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97B54C4"/>
    <w:multiLevelType w:val="hybridMultilevel"/>
    <w:tmpl w:val="72E8CA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CE54FD"/>
    <w:multiLevelType w:val="hybridMultilevel"/>
    <w:tmpl w:val="2042072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502D3"/>
    <w:multiLevelType w:val="hybridMultilevel"/>
    <w:tmpl w:val="0380C60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E4215F"/>
    <w:multiLevelType w:val="hybridMultilevel"/>
    <w:tmpl w:val="DD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30FA"/>
    <w:multiLevelType w:val="hybridMultilevel"/>
    <w:tmpl w:val="D29C40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534836"/>
    <w:multiLevelType w:val="hybridMultilevel"/>
    <w:tmpl w:val="CA70D0F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BBCF416">
      <w:start w:val="2"/>
      <w:numFmt w:val="bullet"/>
      <w:lvlText w:val="•"/>
      <w:lvlJc w:val="left"/>
      <w:pPr>
        <w:ind w:left="3198" w:hanging="141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2EB74C0"/>
    <w:multiLevelType w:val="hybridMultilevel"/>
    <w:tmpl w:val="54E2F7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B10C8D"/>
    <w:multiLevelType w:val="hybridMultilevel"/>
    <w:tmpl w:val="6438212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45AB7B60"/>
    <w:multiLevelType w:val="hybridMultilevel"/>
    <w:tmpl w:val="E3C6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63FF1"/>
    <w:multiLevelType w:val="hybridMultilevel"/>
    <w:tmpl w:val="689EE1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537D3B"/>
    <w:multiLevelType w:val="hybridMultilevel"/>
    <w:tmpl w:val="387651E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D840CD2"/>
    <w:multiLevelType w:val="hybridMultilevel"/>
    <w:tmpl w:val="263C12FC"/>
    <w:lvl w:ilvl="0" w:tplc="A8E2910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2153531"/>
    <w:multiLevelType w:val="hybridMultilevel"/>
    <w:tmpl w:val="5B30C56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34F3574"/>
    <w:multiLevelType w:val="hybridMultilevel"/>
    <w:tmpl w:val="A2A66CF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41724"/>
    <w:multiLevelType w:val="hybridMultilevel"/>
    <w:tmpl w:val="564E637A"/>
    <w:lvl w:ilvl="0" w:tplc="A7AC22A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E970BD"/>
    <w:multiLevelType w:val="hybridMultilevel"/>
    <w:tmpl w:val="B2E473E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520463E"/>
    <w:multiLevelType w:val="hybridMultilevel"/>
    <w:tmpl w:val="E75C76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6B46086"/>
    <w:multiLevelType w:val="hybridMultilevel"/>
    <w:tmpl w:val="881C27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D353E0"/>
    <w:multiLevelType w:val="hybridMultilevel"/>
    <w:tmpl w:val="03EE163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AA45E6B"/>
    <w:multiLevelType w:val="hybridMultilevel"/>
    <w:tmpl w:val="CDACBE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72431"/>
    <w:multiLevelType w:val="hybridMultilevel"/>
    <w:tmpl w:val="87E0FDB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6D051C03"/>
    <w:multiLevelType w:val="hybridMultilevel"/>
    <w:tmpl w:val="A306C0CA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3" w15:restartNumberingAfterBreak="0">
    <w:nsid w:val="6DC55EB2"/>
    <w:multiLevelType w:val="hybridMultilevel"/>
    <w:tmpl w:val="157692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EF32487"/>
    <w:multiLevelType w:val="hybridMultilevel"/>
    <w:tmpl w:val="E2D47CC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B0145"/>
    <w:multiLevelType w:val="hybridMultilevel"/>
    <w:tmpl w:val="29449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430CF"/>
    <w:multiLevelType w:val="hybridMultilevel"/>
    <w:tmpl w:val="55C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4D1A"/>
    <w:multiLevelType w:val="hybridMultilevel"/>
    <w:tmpl w:val="5120ACC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27D28"/>
    <w:multiLevelType w:val="hybridMultilevel"/>
    <w:tmpl w:val="F02437B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50556"/>
    <w:multiLevelType w:val="hybridMultilevel"/>
    <w:tmpl w:val="D8C6A0E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5"/>
  </w:num>
  <w:num w:numId="3">
    <w:abstractNumId w:val="12"/>
  </w:num>
  <w:num w:numId="4">
    <w:abstractNumId w:val="32"/>
  </w:num>
  <w:num w:numId="5">
    <w:abstractNumId w:val="20"/>
  </w:num>
  <w:num w:numId="6">
    <w:abstractNumId w:val="23"/>
  </w:num>
  <w:num w:numId="7">
    <w:abstractNumId w:val="26"/>
  </w:num>
  <w:num w:numId="8">
    <w:abstractNumId w:val="45"/>
  </w:num>
  <w:num w:numId="9">
    <w:abstractNumId w:val="7"/>
  </w:num>
  <w:num w:numId="10">
    <w:abstractNumId w:val="24"/>
  </w:num>
  <w:num w:numId="11">
    <w:abstractNumId w:val="46"/>
  </w:num>
  <w:num w:numId="12">
    <w:abstractNumId w:val="4"/>
  </w:num>
  <w:num w:numId="13">
    <w:abstractNumId w:val="47"/>
  </w:num>
  <w:num w:numId="14">
    <w:abstractNumId w:val="18"/>
  </w:num>
  <w:num w:numId="15">
    <w:abstractNumId w:val="44"/>
  </w:num>
  <w:num w:numId="16">
    <w:abstractNumId w:val="0"/>
  </w:num>
  <w:num w:numId="17">
    <w:abstractNumId w:val="11"/>
  </w:num>
  <w:num w:numId="18">
    <w:abstractNumId w:val="34"/>
  </w:num>
  <w:num w:numId="19">
    <w:abstractNumId w:val="48"/>
  </w:num>
  <w:num w:numId="20">
    <w:abstractNumId w:val="22"/>
  </w:num>
  <w:num w:numId="21">
    <w:abstractNumId w:val="9"/>
  </w:num>
  <w:num w:numId="22">
    <w:abstractNumId w:val="14"/>
  </w:num>
  <w:num w:numId="23">
    <w:abstractNumId w:val="29"/>
  </w:num>
  <w:num w:numId="24">
    <w:abstractNumId w:val="5"/>
  </w:num>
  <w:num w:numId="25">
    <w:abstractNumId w:val="3"/>
  </w:num>
  <w:num w:numId="26">
    <w:abstractNumId w:val="36"/>
  </w:num>
  <w:num w:numId="27">
    <w:abstractNumId w:val="33"/>
  </w:num>
  <w:num w:numId="28">
    <w:abstractNumId w:val="41"/>
  </w:num>
  <w:num w:numId="29">
    <w:abstractNumId w:val="16"/>
  </w:num>
  <w:num w:numId="30">
    <w:abstractNumId w:val="13"/>
  </w:num>
  <w:num w:numId="31">
    <w:abstractNumId w:val="39"/>
  </w:num>
  <w:num w:numId="32">
    <w:abstractNumId w:val="28"/>
  </w:num>
  <w:num w:numId="33">
    <w:abstractNumId w:val="8"/>
  </w:num>
  <w:num w:numId="34">
    <w:abstractNumId w:val="27"/>
  </w:num>
  <w:num w:numId="35">
    <w:abstractNumId w:val="6"/>
  </w:num>
  <w:num w:numId="36">
    <w:abstractNumId w:val="15"/>
  </w:num>
  <w:num w:numId="37">
    <w:abstractNumId w:val="31"/>
  </w:num>
  <w:num w:numId="38">
    <w:abstractNumId w:val="17"/>
  </w:num>
  <w:num w:numId="39">
    <w:abstractNumId w:val="38"/>
  </w:num>
  <w:num w:numId="40">
    <w:abstractNumId w:val="1"/>
  </w:num>
  <w:num w:numId="41">
    <w:abstractNumId w:val="10"/>
  </w:num>
  <w:num w:numId="42">
    <w:abstractNumId w:val="21"/>
  </w:num>
  <w:num w:numId="43">
    <w:abstractNumId w:val="49"/>
  </w:num>
  <w:num w:numId="44">
    <w:abstractNumId w:val="42"/>
  </w:num>
  <w:num w:numId="45">
    <w:abstractNumId w:val="2"/>
  </w:num>
  <w:num w:numId="46">
    <w:abstractNumId w:val="43"/>
  </w:num>
  <w:num w:numId="47">
    <w:abstractNumId w:val="30"/>
  </w:num>
  <w:num w:numId="48">
    <w:abstractNumId w:val="37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6C"/>
    <w:rsid w:val="000F665F"/>
    <w:rsid w:val="00150938"/>
    <w:rsid w:val="00156BCE"/>
    <w:rsid w:val="00197453"/>
    <w:rsid w:val="00207E17"/>
    <w:rsid w:val="0022585F"/>
    <w:rsid w:val="0023333C"/>
    <w:rsid w:val="002B1A81"/>
    <w:rsid w:val="00383FAD"/>
    <w:rsid w:val="003C727A"/>
    <w:rsid w:val="00415808"/>
    <w:rsid w:val="004601A5"/>
    <w:rsid w:val="0048305B"/>
    <w:rsid w:val="004903C0"/>
    <w:rsid w:val="004C073E"/>
    <w:rsid w:val="0051702C"/>
    <w:rsid w:val="005344BE"/>
    <w:rsid w:val="00542289"/>
    <w:rsid w:val="00544664"/>
    <w:rsid w:val="005A47CB"/>
    <w:rsid w:val="005B64FD"/>
    <w:rsid w:val="005E3EF0"/>
    <w:rsid w:val="00606709"/>
    <w:rsid w:val="006363E0"/>
    <w:rsid w:val="006469AD"/>
    <w:rsid w:val="006A028A"/>
    <w:rsid w:val="006A2A9A"/>
    <w:rsid w:val="00703503"/>
    <w:rsid w:val="0073175F"/>
    <w:rsid w:val="00734676"/>
    <w:rsid w:val="007471B1"/>
    <w:rsid w:val="0075709B"/>
    <w:rsid w:val="00827E00"/>
    <w:rsid w:val="00862C7A"/>
    <w:rsid w:val="008675ED"/>
    <w:rsid w:val="00881660"/>
    <w:rsid w:val="00894BF3"/>
    <w:rsid w:val="008B6652"/>
    <w:rsid w:val="008B726A"/>
    <w:rsid w:val="008D40FE"/>
    <w:rsid w:val="00911AA7"/>
    <w:rsid w:val="00920B87"/>
    <w:rsid w:val="009A3AB7"/>
    <w:rsid w:val="00A12440"/>
    <w:rsid w:val="00A12589"/>
    <w:rsid w:val="00A72121"/>
    <w:rsid w:val="00AA084F"/>
    <w:rsid w:val="00AC02D3"/>
    <w:rsid w:val="00AC7838"/>
    <w:rsid w:val="00B13E2F"/>
    <w:rsid w:val="00B202C8"/>
    <w:rsid w:val="00B66D32"/>
    <w:rsid w:val="00B946C4"/>
    <w:rsid w:val="00B96D1A"/>
    <w:rsid w:val="00BA1624"/>
    <w:rsid w:val="00BB7F70"/>
    <w:rsid w:val="00CC54B6"/>
    <w:rsid w:val="00CF516C"/>
    <w:rsid w:val="00CF5D64"/>
    <w:rsid w:val="00D56F7F"/>
    <w:rsid w:val="00D6427B"/>
    <w:rsid w:val="00DA7902"/>
    <w:rsid w:val="00DC30E6"/>
    <w:rsid w:val="00DF1CD5"/>
    <w:rsid w:val="00E16E32"/>
    <w:rsid w:val="00E25C5D"/>
    <w:rsid w:val="00E4039E"/>
    <w:rsid w:val="00EE0DB7"/>
    <w:rsid w:val="00F82B89"/>
    <w:rsid w:val="00FA4798"/>
    <w:rsid w:val="00F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11A9B3"/>
  <w15:docId w15:val="{88AAE897-0335-42E0-B52F-EC79F4B2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516C"/>
  </w:style>
  <w:style w:type="paragraph" w:styleId="a5">
    <w:name w:val="footer"/>
    <w:basedOn w:val="a"/>
    <w:link w:val="a6"/>
    <w:uiPriority w:val="99"/>
    <w:unhideWhenUsed/>
    <w:rsid w:val="00CF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516C"/>
  </w:style>
  <w:style w:type="paragraph" w:styleId="a7">
    <w:name w:val="Balloon Text"/>
    <w:basedOn w:val="a"/>
    <w:link w:val="a8"/>
    <w:uiPriority w:val="99"/>
    <w:semiHidden/>
    <w:unhideWhenUsed/>
    <w:rsid w:val="00CF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516C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">
    <w:name w:val="Char Char Знак Знак Char Char Знак Знак Char Char Знак Char Char Char Char Знак Знак Char Char Char Char Char Char"/>
    <w:basedOn w:val="a"/>
    <w:rsid w:val="00CF51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9">
    <w:name w:val="Hyperlink"/>
    <w:rsid w:val="00CF51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7E17"/>
    <w:pPr>
      <w:spacing w:after="160" w:line="259" w:lineRule="auto"/>
      <w:ind w:left="720"/>
      <w:contextualSpacing/>
    </w:pPr>
    <w:rPr>
      <w:rFonts w:eastAsiaTheme="minorEastAsia"/>
      <w:lang w:val="en-US"/>
    </w:rPr>
  </w:style>
  <w:style w:type="paragraph" w:styleId="ab">
    <w:name w:val="Normal (Web)"/>
    <w:basedOn w:val="a"/>
    <w:rsid w:val="00DC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0077-CDFC-43B8-9736-E88645A3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Bilyana</dc:creator>
  <cp:lastModifiedBy>SecretaryObA</cp:lastModifiedBy>
  <cp:revision>2</cp:revision>
  <cp:lastPrinted>2020-05-04T06:15:00Z</cp:lastPrinted>
  <dcterms:created xsi:type="dcterms:W3CDTF">2023-03-17T09:55:00Z</dcterms:created>
  <dcterms:modified xsi:type="dcterms:W3CDTF">2023-03-17T09:55:00Z</dcterms:modified>
</cp:coreProperties>
</file>